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078" w:rsidRPr="00D02078" w:rsidRDefault="00D02078" w:rsidP="00D02078">
      <w:pPr>
        <w:spacing w:before="100" w:beforeAutospacing="1" w:after="100" w:afterAutospacing="1"/>
        <w:rPr>
          <w:rFonts w:eastAsia="Times New Roman"/>
          <w:lang w:eastAsia="pl-PL"/>
        </w:rPr>
      </w:pPr>
      <w:r w:rsidRPr="00D02078">
        <w:rPr>
          <w:rFonts w:ascii="AertonEFN" w:eastAsia="Times New Roman" w:hAnsi="AertonEFN"/>
          <w:sz w:val="28"/>
          <w:szCs w:val="28"/>
          <w:lang w:eastAsia="pl-PL"/>
        </w:rPr>
        <w:t>ZAŁĄCZNIK 2</w:t>
      </w:r>
      <w:r w:rsidRPr="00D02078">
        <w:rPr>
          <w:rFonts w:ascii="AertonEFN" w:eastAsia="Times New Roman" w:hAnsi="AertonEFN"/>
          <w:sz w:val="28"/>
          <w:szCs w:val="28"/>
          <w:lang w:eastAsia="pl-PL"/>
        </w:rPr>
        <w:br/>
        <w:t xml:space="preserve">OŚWIADCZENIE O ZAPOZNANIU SIĘ Z POLITYKĄ OCHRONY DZIECI I ZOBOWIĄZANIU DO JEJ PRZESTRZEGANIA </w:t>
      </w:r>
    </w:p>
    <w:p w:rsidR="00D02078" w:rsidRDefault="00D02078" w:rsidP="00D02078">
      <w:pPr>
        <w:spacing w:before="100" w:beforeAutospacing="1" w:after="100" w:afterAutospacing="1"/>
        <w:jc w:val="center"/>
        <w:rPr>
          <w:rFonts w:ascii="PalatinoLinotype" w:eastAsia="Times New Roman" w:hAnsi="PalatinoLinotype"/>
          <w:b/>
          <w:bCs/>
          <w:lang w:eastAsia="pl-PL"/>
        </w:rPr>
      </w:pPr>
    </w:p>
    <w:p w:rsidR="00D02078" w:rsidRDefault="00D02078" w:rsidP="00D02078">
      <w:pPr>
        <w:spacing w:before="100" w:beforeAutospacing="1" w:after="100" w:afterAutospacing="1"/>
        <w:jc w:val="center"/>
        <w:rPr>
          <w:rFonts w:ascii="PalatinoLinotype" w:eastAsia="Times New Roman" w:hAnsi="PalatinoLinotype"/>
          <w:b/>
          <w:bCs/>
          <w:lang w:eastAsia="pl-PL"/>
        </w:rPr>
      </w:pPr>
    </w:p>
    <w:p w:rsidR="00D02078" w:rsidRDefault="00D02078" w:rsidP="00D02078">
      <w:pPr>
        <w:spacing w:before="100" w:beforeAutospacing="1" w:after="100" w:afterAutospacing="1"/>
        <w:jc w:val="center"/>
        <w:rPr>
          <w:rFonts w:ascii="PalatinoLinotype" w:eastAsia="Times New Roman" w:hAnsi="PalatinoLinotype"/>
          <w:b/>
          <w:bCs/>
          <w:lang w:eastAsia="pl-PL"/>
        </w:rPr>
      </w:pPr>
    </w:p>
    <w:p w:rsidR="00D02078" w:rsidRPr="00D02078" w:rsidRDefault="00D02078" w:rsidP="00D02078">
      <w:pPr>
        <w:spacing w:before="100" w:beforeAutospacing="1" w:after="100" w:afterAutospacing="1"/>
        <w:jc w:val="center"/>
        <w:rPr>
          <w:rFonts w:eastAsia="Times New Roman"/>
          <w:lang w:eastAsia="pl-PL"/>
        </w:rPr>
      </w:pPr>
      <w:bookmarkStart w:id="0" w:name="_GoBack"/>
      <w:bookmarkEnd w:id="0"/>
      <w:r w:rsidRPr="00D02078">
        <w:rPr>
          <w:rFonts w:ascii="PalatinoLinotype" w:eastAsia="Times New Roman" w:hAnsi="PalatinoLinotype"/>
          <w:b/>
          <w:bCs/>
          <w:lang w:eastAsia="pl-PL"/>
        </w:rPr>
        <w:t>OŚWIADCZENIE</w:t>
      </w:r>
    </w:p>
    <w:p w:rsidR="00D02078" w:rsidRPr="00D02078" w:rsidRDefault="00D02078" w:rsidP="00D02078">
      <w:pPr>
        <w:spacing w:before="100" w:beforeAutospacing="1" w:after="100" w:afterAutospacing="1"/>
        <w:rPr>
          <w:rFonts w:eastAsia="Times New Roman"/>
          <w:lang w:eastAsia="pl-PL"/>
        </w:rPr>
      </w:pPr>
      <w:r w:rsidRPr="00D02078">
        <w:rPr>
          <w:rFonts w:ascii="PalatinoLinotype" w:eastAsia="Times New Roman" w:hAnsi="PalatinoLinotype"/>
          <w:lang w:eastAsia="pl-PL"/>
        </w:rPr>
        <w:t>w trybie art. 21 Ustawy z dnia 13 maja 2016 r. o przeciwdziałaniu zagroż</w:t>
      </w:r>
      <w:r w:rsidRPr="00D02078">
        <w:rPr>
          <w:rFonts w:eastAsia="Times New Roman"/>
          <w:lang w:eastAsia="pl-PL"/>
        </w:rPr>
        <w:t>e</w:t>
      </w:r>
      <w:r w:rsidRPr="00D02078">
        <w:rPr>
          <w:rFonts w:ascii="PalatinoLinotype" w:eastAsia="Times New Roman" w:hAnsi="PalatinoLinotype"/>
          <w:lang w:eastAsia="pl-PL"/>
        </w:rPr>
        <w:t>niom przestę</w:t>
      </w:r>
      <w:r w:rsidRPr="00D02078">
        <w:rPr>
          <w:rFonts w:eastAsia="Times New Roman"/>
          <w:lang w:eastAsia="pl-PL"/>
        </w:rPr>
        <w:t>p</w:t>
      </w:r>
      <w:r w:rsidRPr="00D02078">
        <w:rPr>
          <w:rFonts w:ascii="PalatinoLinotype" w:eastAsia="Times New Roman" w:hAnsi="PalatinoLinotype"/>
          <w:lang w:eastAsia="pl-PL"/>
        </w:rPr>
        <w:t>czością</w:t>
      </w:r>
      <w:r w:rsidRPr="00D02078">
        <w:rPr>
          <w:rFonts w:eastAsia="Times New Roman"/>
          <w:lang w:eastAsia="pl-PL"/>
        </w:rPr>
        <w:t>̨</w:t>
      </w:r>
      <w:r w:rsidRPr="00D02078">
        <w:rPr>
          <w:rFonts w:ascii="PalatinoLinotype" w:eastAsia="Times New Roman" w:hAnsi="PalatinoLinotype"/>
          <w:lang w:eastAsia="pl-PL"/>
        </w:rPr>
        <w:t xml:space="preserve"> na tle seksualnym (Dz.U. 2023 poz. 1304 z </w:t>
      </w:r>
      <w:proofErr w:type="spellStart"/>
      <w:r w:rsidRPr="00D02078">
        <w:rPr>
          <w:rFonts w:ascii="PalatinoLinotype" w:eastAsia="Times New Roman" w:hAnsi="PalatinoLinotype"/>
          <w:lang w:eastAsia="pl-PL"/>
        </w:rPr>
        <w:t>późn</w:t>
      </w:r>
      <w:proofErr w:type="spellEnd"/>
      <w:r w:rsidRPr="00D02078">
        <w:rPr>
          <w:rFonts w:ascii="PalatinoLinotype" w:eastAsia="Times New Roman" w:hAnsi="PalatinoLinotype"/>
          <w:lang w:eastAsia="pl-PL"/>
        </w:rPr>
        <w:t xml:space="preserve">. zm.) </w:t>
      </w:r>
    </w:p>
    <w:p w:rsidR="00D02078" w:rsidRPr="00D02078" w:rsidRDefault="00D02078" w:rsidP="00D02078">
      <w:pPr>
        <w:spacing w:before="100" w:beforeAutospacing="1" w:after="100" w:afterAutospacing="1"/>
        <w:rPr>
          <w:rFonts w:eastAsia="Times New Roman"/>
          <w:lang w:eastAsia="pl-PL"/>
        </w:rPr>
      </w:pPr>
      <w:r w:rsidRPr="00D02078">
        <w:rPr>
          <w:rFonts w:ascii="PalatinoLinotype" w:eastAsia="Times New Roman" w:hAnsi="PalatinoLinotype"/>
          <w:lang w:eastAsia="pl-PL"/>
        </w:rPr>
        <w:t>Ja, niż</w:t>
      </w:r>
      <w:r w:rsidRPr="00D02078">
        <w:rPr>
          <w:rFonts w:eastAsia="Times New Roman"/>
          <w:lang w:eastAsia="pl-PL"/>
        </w:rPr>
        <w:t>e</w:t>
      </w:r>
      <w:r w:rsidRPr="00D02078">
        <w:rPr>
          <w:rFonts w:ascii="PalatinoLinotype" w:eastAsia="Times New Roman" w:hAnsi="PalatinoLinotype"/>
          <w:lang w:eastAsia="pl-PL"/>
        </w:rPr>
        <w:t>j podpisany, oświadczam, ż</w:t>
      </w:r>
      <w:r w:rsidRPr="00D02078">
        <w:rPr>
          <w:rFonts w:eastAsia="Times New Roman"/>
          <w:lang w:eastAsia="pl-PL"/>
        </w:rPr>
        <w:t>e</w:t>
      </w:r>
      <w:r w:rsidRPr="00D02078">
        <w:rPr>
          <w:rFonts w:ascii="PalatinoLinotype" w:eastAsia="Times New Roman" w:hAnsi="PalatinoLinotype"/>
          <w:lang w:eastAsia="pl-PL"/>
        </w:rPr>
        <w:t xml:space="preserve">: </w:t>
      </w:r>
    </w:p>
    <w:p w:rsidR="00D02078" w:rsidRPr="00D02078" w:rsidRDefault="00D02078" w:rsidP="00D02078">
      <w:pPr>
        <w:spacing w:before="100" w:beforeAutospacing="1" w:after="100" w:afterAutospacing="1"/>
        <w:rPr>
          <w:rFonts w:ascii="PalatinoLinotype" w:eastAsia="Times New Roman" w:hAnsi="PalatinoLinotype"/>
          <w:lang w:eastAsia="pl-PL"/>
        </w:rPr>
      </w:pPr>
      <w:r w:rsidRPr="00D02078">
        <w:rPr>
          <w:rFonts w:ascii="PalatinoLinotype" w:eastAsia="Times New Roman" w:hAnsi="PalatinoLinotype"/>
          <w:lang w:eastAsia="pl-PL"/>
        </w:rPr>
        <w:t>Zapoznał</w:t>
      </w:r>
      <w:r>
        <w:rPr>
          <w:rFonts w:ascii="PalatinoLinotype" w:eastAsia="Times New Roman" w:hAnsi="PalatinoLinotype"/>
          <w:lang w:eastAsia="pl-PL"/>
        </w:rPr>
        <w:t>e</w:t>
      </w:r>
      <w:r w:rsidRPr="00D02078">
        <w:rPr>
          <w:rFonts w:ascii="PalatinoLinotype" w:eastAsia="Times New Roman" w:hAnsi="PalatinoLinotype"/>
          <w:lang w:eastAsia="pl-PL"/>
        </w:rPr>
        <w:t>m/zapoznałem się</w:t>
      </w:r>
      <w:r>
        <w:rPr>
          <w:rFonts w:eastAsia="Times New Roman"/>
          <w:lang w:eastAsia="pl-PL"/>
        </w:rPr>
        <w:t xml:space="preserve"> </w:t>
      </w:r>
      <w:r w:rsidRPr="00D02078">
        <w:rPr>
          <w:rFonts w:ascii="PalatinoLinotype" w:eastAsia="Times New Roman" w:hAnsi="PalatinoLinotype"/>
          <w:lang w:eastAsia="pl-PL"/>
        </w:rPr>
        <w:t>z treścią</w:t>
      </w:r>
      <w:r>
        <w:rPr>
          <w:rFonts w:eastAsia="Times New Roman"/>
          <w:lang w:eastAsia="pl-PL"/>
        </w:rPr>
        <w:t xml:space="preserve"> </w:t>
      </w:r>
      <w:r w:rsidRPr="00D02078">
        <w:rPr>
          <w:rFonts w:ascii="PalatinoLinotype" w:eastAsia="Times New Roman" w:hAnsi="PalatinoLinotype"/>
          <w:lang w:eastAsia="pl-PL"/>
        </w:rPr>
        <w:t>dokumentu pn. „Standardy ochrony dzieci” obowią</w:t>
      </w:r>
      <w:r w:rsidRPr="00D02078">
        <w:rPr>
          <w:rFonts w:eastAsia="Times New Roman"/>
          <w:lang w:eastAsia="pl-PL"/>
        </w:rPr>
        <w:t>z</w:t>
      </w:r>
      <w:r w:rsidRPr="00D02078">
        <w:rPr>
          <w:rFonts w:ascii="PalatinoLinotype" w:eastAsia="Times New Roman" w:hAnsi="PalatinoLinotype"/>
          <w:lang w:eastAsia="pl-PL"/>
        </w:rPr>
        <w:t>ując</w:t>
      </w:r>
      <w:r w:rsidRPr="00D02078">
        <w:rPr>
          <w:rFonts w:eastAsia="Times New Roman"/>
          <w:lang w:eastAsia="pl-PL"/>
        </w:rPr>
        <w:t>e</w:t>
      </w:r>
      <w:r w:rsidRPr="00D02078">
        <w:rPr>
          <w:rFonts w:ascii="PalatinoLinotype" w:eastAsia="Times New Roman" w:hAnsi="PalatinoLinotype"/>
          <w:lang w:eastAsia="pl-PL"/>
        </w:rPr>
        <w:t xml:space="preserve">go w </w:t>
      </w:r>
      <w:r>
        <w:rPr>
          <w:rFonts w:ascii="PalatinoLinotype" w:eastAsia="Times New Roman" w:hAnsi="PalatinoLinotype"/>
          <w:lang w:eastAsia="pl-PL"/>
        </w:rPr>
        <w:t>Parafii Rzymskokatolickiej pw. Wszystkich Świętych we Włocławku, pl. Wolności 6.</w:t>
      </w:r>
    </w:p>
    <w:p w:rsidR="00D02078" w:rsidRDefault="00D02078" w:rsidP="00D02078">
      <w:pPr>
        <w:spacing w:before="100" w:beforeAutospacing="1" w:after="100" w:afterAutospacing="1"/>
        <w:rPr>
          <w:rFonts w:ascii="PalatinoLinotype" w:eastAsia="Times New Roman" w:hAnsi="PalatinoLinotype"/>
          <w:lang w:eastAsia="pl-PL"/>
        </w:rPr>
      </w:pPr>
    </w:p>
    <w:p w:rsidR="00D02078" w:rsidRDefault="00D02078" w:rsidP="00D02078">
      <w:pPr>
        <w:spacing w:before="100" w:beforeAutospacing="1" w:after="100" w:afterAutospacing="1"/>
        <w:rPr>
          <w:rFonts w:ascii="PalatinoLinotype" w:eastAsia="Times New Roman" w:hAnsi="PalatinoLinotype"/>
          <w:lang w:eastAsia="pl-PL"/>
        </w:rPr>
      </w:pPr>
    </w:p>
    <w:p w:rsidR="00D02078" w:rsidRPr="00D02078" w:rsidRDefault="00D02078" w:rsidP="00D02078">
      <w:pPr>
        <w:spacing w:before="100" w:beforeAutospacing="1" w:after="100" w:afterAutospacing="1"/>
        <w:rPr>
          <w:rFonts w:eastAsia="Times New Roman"/>
          <w:lang w:eastAsia="pl-PL"/>
        </w:rPr>
      </w:pPr>
      <w:r>
        <w:rPr>
          <w:rFonts w:ascii="PalatinoLinotype" w:eastAsia="Times New Roman" w:hAnsi="PalatinoLinotype"/>
          <w:lang w:eastAsia="pl-PL"/>
        </w:rPr>
        <w:t xml:space="preserve">Włocławek, dnia </w:t>
      </w:r>
      <w:r>
        <w:rPr>
          <w:rFonts w:ascii="PalatinoLinotype" w:eastAsia="Times New Roman" w:hAnsi="PalatinoLinotype"/>
          <w:lang w:eastAsia="pl-PL"/>
        </w:rPr>
        <w:tab/>
      </w:r>
      <w:r>
        <w:rPr>
          <w:rFonts w:ascii="PalatinoLinotype" w:eastAsia="Times New Roman" w:hAnsi="PalatinoLinotype"/>
          <w:lang w:eastAsia="pl-PL"/>
        </w:rPr>
        <w:tab/>
      </w:r>
      <w:r>
        <w:rPr>
          <w:rFonts w:ascii="PalatinoLinotype" w:eastAsia="Times New Roman" w:hAnsi="PalatinoLinotype"/>
          <w:lang w:eastAsia="pl-PL"/>
        </w:rPr>
        <w:tab/>
      </w:r>
      <w:r>
        <w:rPr>
          <w:rFonts w:ascii="PalatinoLinotype" w:eastAsia="Times New Roman" w:hAnsi="PalatinoLinotype"/>
          <w:lang w:eastAsia="pl-PL"/>
        </w:rPr>
        <w:tab/>
        <w:t>………………………………………………</w:t>
      </w:r>
    </w:p>
    <w:p w:rsidR="009F18A1" w:rsidRDefault="00D02078"/>
    <w:sectPr w:rsidR="009F18A1" w:rsidSect="008E2EA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ertonEFN">
    <w:altName w:val="Cambria"/>
    <w:panose1 w:val="020B0604020202020204"/>
    <w:charset w:val="00"/>
    <w:family w:val="roman"/>
    <w:notTrueType/>
    <w:pitch w:val="default"/>
  </w:font>
  <w:font w:name="PalatinoLinotype">
    <w:altName w:val="Palatino Linotype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78"/>
    <w:rsid w:val="0039183E"/>
    <w:rsid w:val="008E2EAA"/>
    <w:rsid w:val="00D02078"/>
    <w:rsid w:val="00E2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B303EC"/>
  <w14:defaultImageDpi w14:val="32767"/>
  <w15:chartTrackingRefBased/>
  <w15:docId w15:val="{3164A43D-6D4C-EC42-90B6-246E4D20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02078"/>
    <w:pPr>
      <w:spacing w:before="100" w:beforeAutospacing="1" w:after="100" w:afterAutospacing="1"/>
    </w:pPr>
    <w:rPr>
      <w:rFonts w:eastAsia="Times New Roman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020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02078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0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6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458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Uniżycki</dc:creator>
  <cp:keywords/>
  <dc:description/>
  <cp:lastModifiedBy>Mariusz Uniżycki</cp:lastModifiedBy>
  <cp:revision>1</cp:revision>
  <dcterms:created xsi:type="dcterms:W3CDTF">2024-08-02T07:51:00Z</dcterms:created>
  <dcterms:modified xsi:type="dcterms:W3CDTF">2024-08-02T07:54:00Z</dcterms:modified>
</cp:coreProperties>
</file>